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numbering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Temat: </w:t>
      </w:r>
      <w:r>
        <w:rPr>
          <w:rFonts w:cs="Times New Roman" w:ascii="Times New Roman" w:hAnsi="Times New Roman"/>
          <w:b/>
          <w:sz w:val="24"/>
          <w:szCs w:val="24"/>
        </w:rPr>
        <w:t>„Dał nam przykład Bonaparte” - Polacy i napoleońska Francja w walce przeciw trzem zaborcom Polski.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Poziom nauczania: szkoła ponadpodstawowa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Czas: 1 godz. lekcyjna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Cele: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Uczeń:</w:t>
      </w:r>
    </w:p>
    <w:p>
      <w:pPr>
        <w:pStyle w:val="ListParagraph"/>
        <w:numPr>
          <w:ilvl w:val="0"/>
          <w:numId w:val="2"/>
        </w:numPr>
        <w:rPr/>
      </w:pPr>
      <w:r>
        <w:rPr>
          <w:rFonts w:cs="Times New Roman" w:ascii="Times New Roman" w:hAnsi="Times New Roman"/>
          <w:sz w:val="24"/>
          <w:szCs w:val="24"/>
        </w:rPr>
        <w:t xml:space="preserve">zna podstawowe fakty z </w:t>
      </w:r>
      <w:r>
        <w:rPr>
          <w:rFonts w:cs="Times New Roman" w:ascii="Times New Roman" w:hAnsi="Times New Roman"/>
          <w:sz w:val="24"/>
          <w:szCs w:val="24"/>
        </w:rPr>
        <w:t>epoki Napoleońskiej</w:t>
      </w:r>
      <w:r>
        <w:rPr>
          <w:rFonts w:cs="Times New Roman" w:ascii="Times New Roman" w:hAnsi="Times New Roman"/>
          <w:sz w:val="24"/>
          <w:szCs w:val="24"/>
        </w:rPr>
        <w:t>;</w:t>
      </w:r>
    </w:p>
    <w:p>
      <w:pPr>
        <w:pStyle w:val="ListParagraph"/>
        <w:numPr>
          <w:ilvl w:val="0"/>
          <w:numId w:val="2"/>
        </w:numPr>
        <w:rPr/>
      </w:pPr>
      <w:r>
        <w:rPr>
          <w:rFonts w:cs="Times New Roman" w:ascii="Times New Roman" w:hAnsi="Times New Roman"/>
          <w:sz w:val="24"/>
          <w:szCs w:val="24"/>
        </w:rPr>
        <w:t xml:space="preserve">wymienia </w:t>
      </w:r>
      <w:r>
        <w:rPr>
          <w:rFonts w:cs="Times New Roman" w:ascii="Times New Roman" w:hAnsi="Times New Roman"/>
          <w:sz w:val="24"/>
          <w:szCs w:val="24"/>
        </w:rPr>
        <w:t>zagrożenia z jakimi zmagała się polska państwowość na przełomie XVIII i XIX wieku</w:t>
      </w:r>
      <w:r>
        <w:rPr>
          <w:rFonts w:cs="Times New Roman" w:ascii="Times New Roman" w:hAnsi="Times New Roman"/>
          <w:sz w:val="24"/>
          <w:szCs w:val="24"/>
        </w:rPr>
        <w:t>,</w:t>
      </w:r>
    </w:p>
    <w:p>
      <w:pPr>
        <w:pStyle w:val="ListParagraph"/>
        <w:numPr>
          <w:ilvl w:val="0"/>
          <w:numId w:val="2"/>
        </w:numPr>
        <w:rPr/>
      </w:pPr>
      <w:r>
        <w:rPr>
          <w:rFonts w:cs="Times New Roman" w:ascii="Times New Roman" w:hAnsi="Times New Roman"/>
          <w:sz w:val="24"/>
          <w:szCs w:val="24"/>
        </w:rPr>
        <w:t xml:space="preserve">ocenia rolę wybitnych jednostek na podstawie działalności </w:t>
      </w:r>
      <w:r>
        <w:rPr>
          <w:rFonts w:cs="Times New Roman" w:ascii="Times New Roman" w:hAnsi="Times New Roman"/>
          <w:sz w:val="24"/>
          <w:szCs w:val="24"/>
        </w:rPr>
        <w:t>Napoleona Bonaparte, Józefa Wybickiego, Jana Henryka Dąbrowskiego i Józefa Poniatowskiego,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rozwija umiejętność analizowania i interpretowania tekstów,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rozwija umiejętność pracy z materiałem źródłowym.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Metody:</w:t>
      </w:r>
      <w:r>
        <w:rPr>
          <w:rFonts w:cs="Times New Roman" w:ascii="Times New Roman" w:hAnsi="Times New Roman"/>
          <w:sz w:val="24"/>
          <w:szCs w:val="24"/>
        </w:rPr>
        <w:t xml:space="preserve"> wykład z prezentacją multimedialną, praca ze źródłem, </w:t>
      </w:r>
      <w:r>
        <w:rPr>
          <w:rFonts w:cs="Times New Roman" w:ascii="Times New Roman" w:hAnsi="Times New Roman"/>
          <w:sz w:val="24"/>
          <w:szCs w:val="24"/>
        </w:rPr>
        <w:t>mapa mentalna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Środki:</w:t>
      </w:r>
      <w:r>
        <w:rPr>
          <w:rFonts w:cs="Times New Roman" w:ascii="Times New Roman" w:hAnsi="Times New Roman"/>
          <w:sz w:val="24"/>
          <w:szCs w:val="24"/>
        </w:rPr>
        <w:t xml:space="preserve"> prezentacja multimedialna, </w:t>
      </w:r>
      <w:r>
        <w:rPr>
          <w:rFonts w:cs="Times New Roman" w:ascii="Times New Roman" w:hAnsi="Times New Roman"/>
          <w:sz w:val="24"/>
          <w:szCs w:val="24"/>
        </w:rPr>
        <w:t>11</w:t>
      </w:r>
      <w:r>
        <w:rPr>
          <w:rFonts w:cs="Times New Roman" w:ascii="Times New Roman" w:hAnsi="Times New Roman"/>
          <w:sz w:val="24"/>
          <w:szCs w:val="24"/>
        </w:rPr>
        <w:t xml:space="preserve"> zestaw</w:t>
      </w:r>
      <w:r>
        <w:rPr>
          <w:rFonts w:cs="Times New Roman" w:ascii="Times New Roman" w:hAnsi="Times New Roman"/>
          <w:sz w:val="24"/>
          <w:szCs w:val="24"/>
        </w:rPr>
        <w:t>ów do ćwiczeń</w:t>
      </w:r>
      <w:r>
        <w:rPr>
          <w:rFonts w:cs="Times New Roman" w:ascii="Times New Roman" w:hAnsi="Times New Roman"/>
          <w:sz w:val="24"/>
          <w:szCs w:val="24"/>
        </w:rPr>
        <w:t xml:space="preserve"> i szablon</w:t>
      </w:r>
      <w:r>
        <w:rPr>
          <w:rFonts w:cs="Times New Roman" w:ascii="Times New Roman" w:hAnsi="Times New Roman"/>
          <w:sz w:val="24"/>
          <w:szCs w:val="24"/>
        </w:rPr>
        <w:t>y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map mentalnych</w:t>
      </w:r>
      <w:r>
        <w:rPr>
          <w:rFonts w:cs="Times New Roman" w:ascii="Times New Roman" w:hAnsi="Times New Roman"/>
          <w:sz w:val="24"/>
          <w:szCs w:val="24"/>
        </w:rPr>
        <w:t xml:space="preserve"> (do pobrania online),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Przebieg zajęć: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1.</w:t>
        <w:tab/>
        <w:t xml:space="preserve">Prezentacja z wykładem online.                                     </w:t>
      </w:r>
      <w:r>
        <w:rPr>
          <w:rFonts w:cs="Times New Roman" w:ascii="Times New Roman" w:hAnsi="Times New Roman"/>
          <w:sz w:val="24"/>
          <w:szCs w:val="24"/>
        </w:rPr>
        <w:t>16</w:t>
      </w:r>
      <w:r>
        <w:rPr>
          <w:rFonts w:cs="Times New Roman" w:ascii="Times New Roman" w:hAnsi="Times New Roman"/>
          <w:sz w:val="24"/>
          <w:szCs w:val="24"/>
        </w:rPr>
        <w:t xml:space="preserve"> min.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</w:t>
        <w:tab/>
        <w:t xml:space="preserve">Po prezentacji nauczyciel tłumaczy zadanie, które uczniowie mają wykonać:                                                                   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4"/>
          <w:szCs w:val="24"/>
        </w:rPr>
        <w:t>uczniowie pracują w grupach (</w:t>
      </w:r>
      <w:r>
        <w:rPr>
          <w:rFonts w:cs="Times New Roman" w:ascii="Times New Roman" w:hAnsi="Times New Roman"/>
          <w:sz w:val="24"/>
          <w:szCs w:val="24"/>
        </w:rPr>
        <w:t>2-3</w:t>
      </w:r>
      <w:r>
        <w:rPr>
          <w:rFonts w:cs="Times New Roman" w:ascii="Times New Roman" w:hAnsi="Times New Roman"/>
          <w:sz w:val="24"/>
          <w:szCs w:val="24"/>
        </w:rPr>
        <w:t xml:space="preserve"> os.), lub indywidualnie 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4"/>
          <w:szCs w:val="24"/>
        </w:rPr>
        <w:t xml:space="preserve">każda grupa pobiera: </w:t>
      </w:r>
      <w:r>
        <w:rPr>
          <w:rFonts w:cs="Times New Roman" w:ascii="Times New Roman" w:hAnsi="Times New Roman"/>
          <w:sz w:val="24"/>
          <w:szCs w:val="24"/>
        </w:rPr>
        <w:t>jeden z 11 zestawów do ćwiczeń oraz mapę mentalną o tym samym numerze co zestaw.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4"/>
          <w:szCs w:val="24"/>
        </w:rPr>
        <w:t xml:space="preserve">na podstawie wcześniejszej prezentacji z wykładem tworzą </w:t>
      </w:r>
      <w:r>
        <w:rPr>
          <w:rFonts w:cs="Times New Roman" w:ascii="Times New Roman" w:hAnsi="Times New Roman"/>
          <w:sz w:val="24"/>
          <w:szCs w:val="24"/>
        </w:rPr>
        <w:t>mapę mentalną w formacie A3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Wokół centralnego hasła zapisują swoje własne skojarzenia i przemyślenia. Oraz kolejne skojarzenia od skojarzeń. Można przy pomocy funkcji kopiuj/wklej kopiować, wstawiać, przenosić i usuwać zapisane w pliku pola tekstowe i linie. Można też bez kopiowania tworzyć nowe linie i pola tekstowe należy wybrać funkcję „wstaw” a następnie „kwadrat” lub „linia”.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4"/>
          <w:szCs w:val="24"/>
        </w:rPr>
        <w:t xml:space="preserve">uczniowie pracują 20 min. w dowolnej formie, łącząc się ze sobą tak, jak im wygodnie i jakie mają możliwości. Mogą podzielić się </w:t>
      </w:r>
      <w:r>
        <w:rPr>
          <w:rFonts w:cs="Times New Roman" w:ascii="Times New Roman" w:hAnsi="Times New Roman"/>
          <w:sz w:val="24"/>
          <w:szCs w:val="24"/>
        </w:rPr>
        <w:t>zestawami do cwiczeń</w:t>
      </w:r>
      <w:r>
        <w:rPr>
          <w:rFonts w:cs="Times New Roman" w:ascii="Times New Roman" w:hAnsi="Times New Roman"/>
          <w:sz w:val="24"/>
          <w:szCs w:val="24"/>
        </w:rPr>
        <w:t xml:space="preserve"> i je samodzielnie opracowywać, a potem uzupełniać plakat po kolei. Mogą też wspólnie czytając cytaty, ustalać myśli do zapisania na </w:t>
      </w:r>
      <w:r>
        <w:rPr>
          <w:rFonts w:cs="Times New Roman" w:ascii="Times New Roman" w:hAnsi="Times New Roman"/>
          <w:sz w:val="24"/>
          <w:szCs w:val="24"/>
        </w:rPr>
        <w:t>mapie mentalnej</w:t>
      </w:r>
      <w:r>
        <w:rPr>
          <w:rFonts w:cs="Times New Roman" w:ascii="Times New Roman" w:hAnsi="Times New Roman"/>
          <w:sz w:val="24"/>
          <w:szCs w:val="24"/>
        </w:rPr>
        <w:t xml:space="preserve">. A może wymyślą inny, lepszy dla nich sposób.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 20 min. odsyłają uzupełnione plakaty nauczycielowi.</w:t>
      </w:r>
    </w:p>
    <w:p>
      <w:pPr>
        <w:pStyle w:val="ListParagraph"/>
        <w:rPr>
          <w:rFonts w:ascii="Times New Roman" w:hAnsi="Times New Roman" w:cs="Times New Roman"/>
          <w:color w:val="3333FF"/>
          <w:sz w:val="28"/>
          <w:szCs w:val="28"/>
        </w:rPr>
      </w:pPr>
      <w:r>
        <w:rPr>
          <w:rFonts w:cs="Times New Roman" w:ascii="Times New Roman" w:hAnsi="Times New Roman"/>
          <w:color w:val="3333FF"/>
          <w:sz w:val="28"/>
          <w:szCs w:val="28"/>
        </w:rPr>
      </w:r>
    </w:p>
    <w:p>
      <w:pPr>
        <w:pStyle w:val="ListParagraph"/>
        <w:numPr>
          <w:ilvl w:val="0"/>
          <w:numId w:val="3"/>
        </w:numPr>
        <w:rPr/>
      </w:pPr>
      <w:bookmarkStart w:id="0" w:name="_GoBack"/>
      <w:bookmarkEnd w:id="0"/>
      <w:r>
        <w:rPr>
          <w:rFonts w:cs="Times New Roman" w:ascii="Times New Roman" w:hAnsi="Times New Roman"/>
          <w:color w:val="3333FF"/>
          <w:sz w:val="24"/>
          <w:szCs w:val="24"/>
        </w:rPr>
        <w:t xml:space="preserve">Praca domowa: Na podstawie obejrzanej prezentacji oraz własnej wiedzy spróbuj napisać w kilku zdaniach dlaczego dla Polaków żyjących pod zaborami Napoleon był tak ważną postacią? </w:t>
      </w:r>
    </w:p>
    <w:p>
      <w:pPr>
        <w:pStyle w:val="Normal"/>
        <w:ind w:left="360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3.  Podsumowanie: </w:t>
      </w:r>
      <w:r>
        <w:rPr>
          <w:rFonts w:cs="Times New Roman" w:ascii="Times New Roman" w:hAnsi="Times New Roman"/>
          <w:sz w:val="24"/>
          <w:szCs w:val="24"/>
        </w:rPr>
        <w:t>okres napoleoński był przełomowym okresem w naszych dziejach. Wiele jego aspektów możemy odnaleźć</w:t>
      </w:r>
      <w:bookmarkStart w:id="1" w:name="__DdeLink__161_74921876"/>
      <w:r>
        <w:rPr>
          <w:rFonts w:cs="Times New Roman" w:ascii="Times New Roman" w:hAnsi="Times New Roman"/>
          <w:sz w:val="24"/>
          <w:szCs w:val="24"/>
        </w:rPr>
        <w:t xml:space="preserve"> </w:t>
      </w:r>
      <w:bookmarkEnd w:id="1"/>
      <w:r>
        <w:rPr>
          <w:rFonts w:cs="Times New Roman" w:ascii="Times New Roman" w:hAnsi="Times New Roman"/>
          <w:sz w:val="24"/>
          <w:szCs w:val="24"/>
        </w:rPr>
        <w:t xml:space="preserve">także w otaczającej nas rzeczywistości. </w:t>
      </w:r>
      <w:r>
        <w:rPr>
          <w:rFonts w:cs="Times New Roman" w:ascii="Times New Roman" w:hAnsi="Times New Roman"/>
          <w:sz w:val="24"/>
          <w:szCs w:val="24"/>
        </w:rPr>
        <w:t>Niniejsza lekcja jest pomocą w zrozumieniu znaczenia tych symboli i odniesień w przestrzeni publicznej historycznej i współczesnej Polski.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numPicBullet w:numPicBulletId="0">
    <w:pict>
      <v:shape style="width:7.9pt;height:7.9pt" o:bullet="t">
        <v:imagedata r:id="rId1" o:title=""/>
      </v:shape>
    </w:pict>
  </w:numPicBullet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e566b1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LibreOffice/5.3.3.2$Windows_x86 LibreOffice_project/3d9a8b4b4e538a85e0782bd6c2d430bafe583448</Application>
  <Pages>2</Pages>
  <Words>342</Words>
  <Characters>2049</Characters>
  <CharactersWithSpaces>2467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2020-11-04T08:09:00Z</dcterms:created>
  <dc:creator>Jolanta B</dc:creator>
  <dc:description/>
  <dc:language>pl-PL</dc:language>
  <cp:lastModifiedBy/>
  <dcterms:modified xsi:type="dcterms:W3CDTF">2020-12-07T12:23:24Z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