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886"/>
        <w:tblW w:w="15960" w:type="dxa"/>
        <w:tblLayout w:type="fixed"/>
        <w:tblLook w:val="04A0" w:firstRow="1" w:lastRow="0" w:firstColumn="1" w:lastColumn="0" w:noHBand="0" w:noVBand="1"/>
      </w:tblPr>
      <w:tblGrid>
        <w:gridCol w:w="7980"/>
        <w:gridCol w:w="7980"/>
      </w:tblGrid>
      <w:tr w:rsidR="00897B33" w:rsidTr="00152276">
        <w:trPr>
          <w:trHeight w:val="1214"/>
        </w:trPr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TRYLOGIA</w:t>
            </w:r>
          </w:p>
        </w:tc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EGOISTA</w:t>
            </w:r>
          </w:p>
        </w:tc>
      </w:tr>
      <w:tr w:rsidR="00897B33" w:rsidTr="00152276">
        <w:trPr>
          <w:trHeight w:val="1157"/>
        </w:trPr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„QUO VADIS”</w:t>
            </w:r>
          </w:p>
        </w:tc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MUZYK</w:t>
            </w:r>
          </w:p>
        </w:tc>
      </w:tr>
      <w:tr w:rsidR="00897B33" w:rsidTr="00152276">
        <w:trPr>
          <w:trHeight w:val="1157"/>
        </w:trPr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NAGRODA NOBLA</w:t>
            </w:r>
          </w:p>
        </w:tc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OBLĘGOREK</w:t>
            </w:r>
          </w:p>
        </w:tc>
      </w:tr>
      <w:tr w:rsidR="00897B33" w:rsidTr="00152276">
        <w:trPr>
          <w:trHeight w:val="1157"/>
        </w:trPr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NOWELKA</w:t>
            </w:r>
          </w:p>
        </w:tc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„PINOKIO”</w:t>
            </w:r>
          </w:p>
        </w:tc>
      </w:tr>
      <w:tr w:rsidR="00897B33" w:rsidTr="00152276">
        <w:trPr>
          <w:trHeight w:val="1157"/>
        </w:trPr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HISTORIA</w:t>
            </w:r>
          </w:p>
        </w:tc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„KU POKRZEPIENIU SERC”</w:t>
            </w:r>
          </w:p>
        </w:tc>
      </w:tr>
      <w:tr w:rsidR="00897B33" w:rsidTr="00152276">
        <w:trPr>
          <w:trHeight w:val="1157"/>
        </w:trPr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PATRIOTA</w:t>
            </w:r>
          </w:p>
        </w:tc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ŻELAZOWA WOLA</w:t>
            </w:r>
          </w:p>
        </w:tc>
      </w:tr>
      <w:tr w:rsidR="00897B33" w:rsidTr="00152276">
        <w:trPr>
          <w:trHeight w:val="1157"/>
        </w:trPr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„KRZYŻACY”</w:t>
            </w:r>
          </w:p>
        </w:tc>
        <w:tc>
          <w:tcPr>
            <w:tcW w:w="7980" w:type="dxa"/>
            <w:vAlign w:val="center"/>
          </w:tcPr>
          <w:p w:rsidR="00897B33" w:rsidRPr="00152276" w:rsidRDefault="00CB6188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PUBLICYSTA</w:t>
            </w:r>
          </w:p>
        </w:tc>
      </w:tr>
      <w:tr w:rsidR="00897B33" w:rsidTr="00152276">
        <w:trPr>
          <w:trHeight w:val="1214"/>
        </w:trPr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KSIĘGOWY</w:t>
            </w:r>
          </w:p>
        </w:tc>
        <w:tc>
          <w:tcPr>
            <w:tcW w:w="7980" w:type="dxa"/>
            <w:vAlign w:val="center"/>
          </w:tcPr>
          <w:p w:rsidR="00897B33" w:rsidRPr="00152276" w:rsidRDefault="00897B33" w:rsidP="0015227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52276">
              <w:rPr>
                <w:rFonts w:ascii="Comic Sans MS" w:hAnsi="Comic Sans MS"/>
                <w:b/>
                <w:sz w:val="40"/>
                <w:szCs w:val="40"/>
              </w:rPr>
              <w:t>KOSMOPOLITA</w:t>
            </w:r>
            <w:r w:rsidR="00660793">
              <w:rPr>
                <w:rFonts w:ascii="Comic Sans MS" w:hAnsi="Comic Sans MS"/>
                <w:b/>
                <w:sz w:val="40"/>
                <w:szCs w:val="40"/>
              </w:rPr>
              <w:t>*</w:t>
            </w:r>
          </w:p>
        </w:tc>
      </w:tr>
    </w:tbl>
    <w:p w:rsidR="00660793" w:rsidRDefault="00660793" w:rsidP="00152276">
      <w:pPr>
        <w:spacing w:before="360" w:after="360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*</w:t>
      </w:r>
      <w:r>
        <w:rPr>
          <w:rFonts w:ascii="Comic Sans MS" w:hAnsi="Comic Sans MS"/>
          <w:b/>
          <w:sz w:val="40"/>
          <w:szCs w:val="40"/>
        </w:rPr>
        <w:t xml:space="preserve"> Uczniowie powinni wybrać tylko te promienie, </w:t>
      </w:r>
    </w:p>
    <w:p w:rsidR="00152276" w:rsidRDefault="00660793" w:rsidP="00152276">
      <w:pPr>
        <w:spacing w:before="360" w:after="360"/>
      </w:pPr>
      <w:r>
        <w:rPr>
          <w:rFonts w:ascii="Comic Sans MS" w:hAnsi="Comic Sans MS"/>
          <w:b/>
          <w:sz w:val="40"/>
          <w:szCs w:val="40"/>
        </w:rPr>
        <w:t xml:space="preserve">  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które dotyczą życia Henryka Sienkiewicza</w:t>
      </w:r>
    </w:p>
    <w:p w:rsidR="00152276" w:rsidRPr="00152276" w:rsidRDefault="00152276" w:rsidP="00152276"/>
    <w:p w:rsidR="00152276" w:rsidRPr="00152276" w:rsidRDefault="00152276" w:rsidP="00152276"/>
    <w:p w:rsidR="00152276" w:rsidRPr="00152276" w:rsidRDefault="00152276" w:rsidP="00152276"/>
    <w:p w:rsidR="00152276" w:rsidRPr="00152276" w:rsidRDefault="00152276" w:rsidP="00152276"/>
    <w:p w:rsidR="00152276" w:rsidRPr="00152276" w:rsidRDefault="00152276" w:rsidP="00152276"/>
    <w:p w:rsidR="00152276" w:rsidRPr="00152276" w:rsidRDefault="00152276" w:rsidP="00152276"/>
    <w:p w:rsidR="00152276" w:rsidRPr="00152276" w:rsidRDefault="00152276" w:rsidP="00152276"/>
    <w:p w:rsidR="00152276" w:rsidRPr="00152276" w:rsidRDefault="00152276" w:rsidP="00152276"/>
    <w:p w:rsidR="00152276" w:rsidRPr="00152276" w:rsidRDefault="00152276" w:rsidP="00152276"/>
    <w:p w:rsidR="00152276" w:rsidRPr="00152276" w:rsidRDefault="00152276" w:rsidP="00152276"/>
    <w:p w:rsidR="00152276" w:rsidRPr="00152276" w:rsidRDefault="00152276" w:rsidP="00152276"/>
    <w:p w:rsidR="00152276" w:rsidRPr="00152276" w:rsidRDefault="00152276" w:rsidP="00152276"/>
    <w:p w:rsidR="00152276" w:rsidRDefault="00152276" w:rsidP="00152276"/>
    <w:p w:rsidR="006F74D6" w:rsidRPr="00152276" w:rsidRDefault="006F74D6" w:rsidP="00152276"/>
    <w:sectPr w:rsidR="006F74D6" w:rsidRPr="00152276" w:rsidSect="002424D9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33"/>
    <w:rsid w:val="00152276"/>
    <w:rsid w:val="002424D9"/>
    <w:rsid w:val="003B2A02"/>
    <w:rsid w:val="003D1714"/>
    <w:rsid w:val="003D6D1C"/>
    <w:rsid w:val="005A228A"/>
    <w:rsid w:val="00660793"/>
    <w:rsid w:val="006F74D6"/>
    <w:rsid w:val="00897B33"/>
    <w:rsid w:val="00CB6188"/>
    <w:rsid w:val="00D273F0"/>
    <w:rsid w:val="00D97629"/>
    <w:rsid w:val="00F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EFCE-8701-4ECA-8500-4590247E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0910-5497-4C3B-8587-6BE4E8DC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TylkoNET</dc:creator>
  <cp:lastModifiedBy>standardowy</cp:lastModifiedBy>
  <cp:revision>3</cp:revision>
  <cp:lastPrinted>2016-06-08T05:54:00Z</cp:lastPrinted>
  <dcterms:created xsi:type="dcterms:W3CDTF">2017-02-18T09:48:00Z</dcterms:created>
  <dcterms:modified xsi:type="dcterms:W3CDTF">2021-02-09T10:48:00Z</dcterms:modified>
</cp:coreProperties>
</file>