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80F" w:rsidRPr="00AE3892" w:rsidRDefault="00CE580F" w:rsidP="00CE580F">
      <w:pPr>
        <w:rPr>
          <w:b/>
          <w:noProof/>
          <w:sz w:val="28"/>
          <w:szCs w:val="28"/>
          <w:lang w:eastAsia="pl-PL"/>
        </w:rPr>
      </w:pPr>
      <w:r w:rsidRPr="00AE3892"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 wp14:anchorId="2203F0C1" wp14:editId="0C37E087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2384425" cy="2924175"/>
            <wp:effectExtent l="0" t="0" r="0" b="9525"/>
            <wp:wrapSquare wrapText="bothSides"/>
            <wp:docPr id="6" name="Obraz 6" descr="C:\Users\Teraz\Desktop\langiewicz-marian-bk-mini.125899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az\Desktop\langiewicz-marian-bk-mini.12589940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892">
        <w:rPr>
          <w:b/>
          <w:noProof/>
          <w:sz w:val="28"/>
          <w:szCs w:val="28"/>
          <w:lang w:eastAsia="pl-PL"/>
        </w:rPr>
        <w:t>Marian Langiewicz</w:t>
      </w:r>
    </w:p>
    <w:p w:rsidR="00CE580F" w:rsidRPr="00CE580F" w:rsidRDefault="00CE580F" w:rsidP="00CE580F">
      <w:pPr>
        <w:rPr>
          <w:noProof/>
          <w:lang w:eastAsia="pl-PL"/>
        </w:rPr>
      </w:pPr>
      <w:r w:rsidRPr="00CE580F">
        <w:rPr>
          <w:b/>
          <w:noProof/>
          <w:lang w:eastAsia="pl-PL"/>
        </w:rPr>
        <w:t>Urodził się w 5 sierpnia 1827 roku w Krotoszynie.</w:t>
      </w:r>
      <w:r w:rsidRPr="00CE580F">
        <w:rPr>
          <w:noProof/>
          <w:lang w:eastAsia="pl-PL"/>
        </w:rPr>
        <w:t xml:space="preserve"> Ukończył szkołę średnią w Trzemesznie. Studiował we Wrocławiu, Pradze i Berlinie. Po studiach służył w armii pruskiej, gdzie awansował do stopnia porucznika. W 1859 r. wyjechał do Włoch i jako ochotnik brał udział w słynnej wyprawie Garibaldiego na Sycylię.</w:t>
      </w:r>
      <w:r w:rsidRPr="00CE580F">
        <w:rPr>
          <w:b/>
          <w:noProof/>
          <w:lang w:eastAsia="pl-PL"/>
        </w:rPr>
        <w:t xml:space="preserve"> </w:t>
      </w:r>
      <w:r w:rsidRPr="00CE580F">
        <w:rPr>
          <w:noProof/>
          <w:lang w:eastAsia="pl-PL"/>
        </w:rPr>
        <w:t xml:space="preserve">Później został wykładowcą w polskich szkołach wojskowych w Paryżu, Genui i Cuneo. Od 1862 r. na polecenie Komitetu Centralnego Narodowego sprowadzał do kraju broń </w:t>
      </w:r>
      <w:r w:rsidRPr="00CE580F">
        <w:rPr>
          <w:noProof/>
          <w:lang w:eastAsia="pl-PL"/>
        </w:rPr>
        <w:br/>
        <w:t>z Niemiec i Belgii.</w:t>
      </w:r>
    </w:p>
    <w:p w:rsidR="00CE580F" w:rsidRPr="00CE580F" w:rsidRDefault="00CE580F" w:rsidP="00CE580F">
      <w:pPr>
        <w:rPr>
          <w:noProof/>
          <w:lang w:eastAsia="pl-PL"/>
        </w:rPr>
      </w:pPr>
      <w:r w:rsidRPr="00CE580F">
        <w:rPr>
          <w:noProof/>
          <w:lang w:eastAsia="pl-PL"/>
        </w:rPr>
        <w:t xml:space="preserve">Tuż przed </w:t>
      </w:r>
      <w:r w:rsidRPr="00CE580F">
        <w:rPr>
          <w:b/>
          <w:noProof/>
          <w:lang w:eastAsia="pl-PL"/>
        </w:rPr>
        <w:t>wybuchem powstania styczniowego</w:t>
      </w:r>
      <w:r w:rsidRPr="00CE580F">
        <w:rPr>
          <w:noProof/>
          <w:lang w:eastAsia="pl-PL"/>
        </w:rPr>
        <w:t xml:space="preserve"> Langiewicz został wezwany do Warszawy, gdzie </w:t>
      </w:r>
      <w:r w:rsidRPr="00CE580F">
        <w:rPr>
          <w:b/>
          <w:noProof/>
          <w:lang w:eastAsia="pl-PL"/>
        </w:rPr>
        <w:t>9 stycznia 1863</w:t>
      </w:r>
      <w:r w:rsidR="00AC50BA">
        <w:rPr>
          <w:b/>
          <w:noProof/>
          <w:lang w:eastAsia="pl-PL"/>
        </w:rPr>
        <w:t xml:space="preserve"> </w:t>
      </w:r>
      <w:r w:rsidRPr="00CE580F">
        <w:rPr>
          <w:b/>
          <w:noProof/>
          <w:lang w:eastAsia="pl-PL"/>
        </w:rPr>
        <w:t>r. otrzymał nominację na pułkownika i naczelnika wojskowego województwa sandomierskiego</w:t>
      </w:r>
      <w:r w:rsidRPr="00CE580F">
        <w:rPr>
          <w:noProof/>
          <w:lang w:eastAsia="pl-PL"/>
        </w:rPr>
        <w:t xml:space="preserve">. </w:t>
      </w:r>
      <w:r w:rsidRPr="00CE580F">
        <w:rPr>
          <w:noProof/>
          <w:lang w:eastAsia="pl-PL"/>
        </w:rPr>
        <w:br/>
        <w:t xml:space="preserve">18 stycznia był </w:t>
      </w:r>
      <w:r w:rsidR="00AC50BA">
        <w:rPr>
          <w:noProof/>
          <w:lang w:eastAsia="pl-PL"/>
        </w:rPr>
        <w:t xml:space="preserve">na naradzie wojennej </w:t>
      </w:r>
      <w:r w:rsidRPr="00CE580F">
        <w:rPr>
          <w:noProof/>
          <w:lang w:eastAsia="pl-PL"/>
        </w:rPr>
        <w:t>w</w:t>
      </w:r>
      <w:r w:rsidR="00AC50BA">
        <w:rPr>
          <w:noProof/>
          <w:lang w:eastAsia="pl-PL"/>
        </w:rPr>
        <w:t xml:space="preserve"> Kielcach i tu otrzymał rozkaz o terminie</w:t>
      </w:r>
      <w:bookmarkStart w:id="0" w:name="_GoBack"/>
      <w:bookmarkEnd w:id="0"/>
      <w:r w:rsidRPr="00CE580F">
        <w:rPr>
          <w:noProof/>
          <w:lang w:eastAsia="pl-PL"/>
        </w:rPr>
        <w:t xml:space="preserve"> wybuchu powstania. </w:t>
      </w:r>
    </w:p>
    <w:p w:rsidR="00CE580F" w:rsidRPr="00CE580F" w:rsidRDefault="00CE580F" w:rsidP="00CE580F">
      <w:pPr>
        <w:rPr>
          <w:noProof/>
          <w:lang w:eastAsia="pl-PL"/>
        </w:rPr>
      </w:pPr>
      <w:r w:rsidRPr="00CE580F">
        <w:rPr>
          <w:b/>
          <w:noProof/>
          <w:lang w:eastAsia="pl-PL"/>
        </w:rPr>
        <w:t xml:space="preserve">22/23 stycznia 1863 r. </w:t>
      </w:r>
      <w:r w:rsidRPr="00CE580F">
        <w:rPr>
          <w:noProof/>
          <w:lang w:eastAsia="pl-PL"/>
        </w:rPr>
        <w:t xml:space="preserve">jego zgrupowanie zaatakowało siły rosyjskie </w:t>
      </w:r>
      <w:r w:rsidRPr="00CE580F">
        <w:rPr>
          <w:b/>
          <w:noProof/>
          <w:lang w:eastAsia="pl-PL"/>
        </w:rPr>
        <w:t xml:space="preserve">w Jedlni, Bodzentynie </w:t>
      </w:r>
      <w:r w:rsidRPr="00CE580F">
        <w:rPr>
          <w:b/>
          <w:noProof/>
          <w:lang w:eastAsia="pl-PL"/>
        </w:rPr>
        <w:br/>
        <w:t>i w Szydłowcu</w:t>
      </w:r>
      <w:r w:rsidRPr="00CE580F">
        <w:rPr>
          <w:noProof/>
          <w:lang w:eastAsia="pl-PL"/>
        </w:rPr>
        <w:t xml:space="preserve">, rozpoczynając historyczną </w:t>
      </w:r>
      <w:r w:rsidRPr="00CE580F">
        <w:rPr>
          <w:b/>
          <w:noProof/>
          <w:lang w:eastAsia="pl-PL"/>
        </w:rPr>
        <w:t>Kampanię Langiewicza</w:t>
      </w:r>
      <w:r w:rsidRPr="00CE580F">
        <w:rPr>
          <w:noProof/>
          <w:lang w:eastAsia="pl-PL"/>
        </w:rPr>
        <w:t xml:space="preserve">. Po pierwszych potyczkach udał się do Wąchocka, gdzie założył obóz powstańczy nazywany </w:t>
      </w:r>
      <w:r w:rsidRPr="00CE580F">
        <w:rPr>
          <w:b/>
          <w:noProof/>
          <w:lang w:eastAsia="pl-PL"/>
        </w:rPr>
        <w:t>„Republiką Wąchocką”</w:t>
      </w:r>
      <w:r w:rsidRPr="00CE580F">
        <w:rPr>
          <w:noProof/>
          <w:lang w:eastAsia="pl-PL"/>
        </w:rPr>
        <w:t xml:space="preserve">. W jej obronie Polacy walczyli pod Bzinem, Suchedniowem i Parszowem (1-3 lutego). Po opuszczeniu Wąchocka Langiewicz stoczył </w:t>
      </w:r>
      <w:r w:rsidRPr="00CE580F">
        <w:rPr>
          <w:b/>
          <w:noProof/>
          <w:lang w:eastAsia="pl-PL"/>
        </w:rPr>
        <w:t>bitwy pod Świętym Krzyżem (10.II.), Staszowem (17.II.), Małogoszczem (24.II.), Pieskową Skałą (4.III.), Skałą (5.III.)</w:t>
      </w:r>
      <w:r w:rsidRPr="00CE580F">
        <w:rPr>
          <w:noProof/>
          <w:lang w:eastAsia="pl-PL"/>
        </w:rPr>
        <w:t xml:space="preserve">. </w:t>
      </w:r>
    </w:p>
    <w:p w:rsidR="00CE580F" w:rsidRPr="00CE580F" w:rsidRDefault="00CE580F" w:rsidP="00CE580F">
      <w:pPr>
        <w:rPr>
          <w:noProof/>
          <w:lang w:eastAsia="pl-PL"/>
        </w:rPr>
      </w:pPr>
      <w:r w:rsidRPr="00CE580F">
        <w:rPr>
          <w:b/>
          <w:noProof/>
          <w:lang w:eastAsia="pl-PL"/>
        </w:rPr>
        <w:t>11 marca w obozie w Goszczy pod Krakowem Langiewicz został ogłoszony dyktatorem powstania.</w:t>
      </w:r>
      <w:r w:rsidRPr="00CE580F">
        <w:rPr>
          <w:noProof/>
          <w:lang w:eastAsia="pl-PL"/>
        </w:rPr>
        <w:t xml:space="preserve"> W szczytowym okresie walk dowodził oddziałem liczącym ok. 3 000 żołnierzy i mimo doznawania licznych strat w trakcie kolejnych bitew, potrafił mobilizować na nowo następne jednostki powstańców. </w:t>
      </w:r>
      <w:r w:rsidRPr="00CE580F">
        <w:rPr>
          <w:b/>
          <w:noProof/>
          <w:lang w:eastAsia="pl-PL"/>
        </w:rPr>
        <w:t>Po zwycięstwie pod Chrobrzem, 18 marca 1863 r. pod Grochowiskami rozegrała się ostatnia bitwa Langiewicza</w:t>
      </w:r>
      <w:r w:rsidRPr="00CE580F">
        <w:rPr>
          <w:noProof/>
          <w:lang w:eastAsia="pl-PL"/>
        </w:rPr>
        <w:t xml:space="preserve">, która była jedną z najkrwawszych bitew całego powstania styczniowego. </w:t>
      </w:r>
    </w:p>
    <w:p w:rsidR="00CE580F" w:rsidRPr="00CE580F" w:rsidRDefault="00CE580F" w:rsidP="00CE580F">
      <w:pPr>
        <w:rPr>
          <w:noProof/>
          <w:lang w:eastAsia="pl-PL"/>
        </w:rPr>
      </w:pPr>
      <w:r w:rsidRPr="00CE580F">
        <w:rPr>
          <w:noProof/>
          <w:lang w:eastAsia="pl-PL"/>
        </w:rPr>
        <w:t xml:space="preserve">Następnego dnia odbyła się narada na kwaterze w Wełczu, gdzie dyktator postanowił opuścić wraz </w:t>
      </w:r>
      <w:r w:rsidRPr="00CE580F">
        <w:rPr>
          <w:noProof/>
          <w:lang w:eastAsia="pl-PL"/>
        </w:rPr>
        <w:br/>
        <w:t xml:space="preserve">z grupą najbliższych oficerów teren Królestwa Polskiego i udać się do Galicji w celu wzmocnienia powstania. Kampanię swoją rozpoczął w stopniu pułkownika, a zakończył w stopniu generała osiągnąwszy najwyższą godność dyktatora. </w:t>
      </w:r>
      <w:r w:rsidRPr="00CE580F">
        <w:rPr>
          <w:b/>
          <w:noProof/>
          <w:lang w:eastAsia="pl-PL"/>
        </w:rPr>
        <w:t>Jego szlak bojowy liczył ok. 450 km i trwał 57 dni</w:t>
      </w:r>
      <w:r w:rsidRPr="00CE580F">
        <w:rPr>
          <w:noProof/>
          <w:lang w:eastAsia="pl-PL"/>
        </w:rPr>
        <w:t xml:space="preserve"> (od 22.I. do 19.III. 1863 r.).  </w:t>
      </w:r>
      <w:r w:rsidRPr="00CE580F">
        <w:rPr>
          <w:b/>
          <w:noProof/>
          <w:lang w:eastAsia="pl-PL"/>
        </w:rPr>
        <w:t>19 marca 1863 r. po przekroczeniu Wisły pod Opatowcem Langiewicz został aresztowany przez Austriaków.</w:t>
      </w:r>
      <w:r w:rsidRPr="00CE580F">
        <w:rPr>
          <w:noProof/>
          <w:lang w:eastAsia="pl-PL"/>
        </w:rPr>
        <w:t xml:space="preserve"> Pod strażą przebywał krótko w Tarnowie, potem więziono go w Krakowie, Tysznowie i w twierdzy Josefstadt. </w:t>
      </w:r>
    </w:p>
    <w:p w:rsidR="00CE580F" w:rsidRPr="00CE580F" w:rsidRDefault="00CE580F" w:rsidP="00CE580F">
      <w:pPr>
        <w:rPr>
          <w:noProof/>
          <w:lang w:eastAsia="pl-PL"/>
        </w:rPr>
      </w:pPr>
      <w:r w:rsidRPr="00CE580F">
        <w:rPr>
          <w:noProof/>
          <w:lang w:eastAsia="pl-PL"/>
        </w:rPr>
        <w:t xml:space="preserve">Został zwolniony dopiero po upadku powstania styczniowego w lutym 1865 roku. Udał się na emigrację do Szwajcarii, a później do Anglii. W 1866 roku zamieszkał w Turcji, gdzie bezskutecznie starał się zorganizować oddziały polskie. Zrezygnował z życia wojskowego i politycznego. </w:t>
      </w:r>
      <w:r w:rsidRPr="00CE580F">
        <w:rPr>
          <w:noProof/>
          <w:lang w:eastAsia="pl-PL"/>
        </w:rPr>
        <w:br/>
        <w:t xml:space="preserve">Przyjął imię </w:t>
      </w:r>
      <w:r w:rsidRPr="00CE580F">
        <w:rPr>
          <w:b/>
          <w:noProof/>
          <w:lang w:eastAsia="pl-PL"/>
        </w:rPr>
        <w:t>Langie Bey</w:t>
      </w:r>
      <w:r w:rsidRPr="00CE580F">
        <w:rPr>
          <w:noProof/>
          <w:lang w:eastAsia="pl-PL"/>
        </w:rPr>
        <w:t>. Pracował jako urzędnik na  kolei oraz agent zbrojeniowy rządu tureckiego.</w:t>
      </w:r>
    </w:p>
    <w:p w:rsidR="00CE580F" w:rsidRPr="00AE3892" w:rsidRDefault="00CE580F">
      <w:pPr>
        <w:rPr>
          <w:b/>
          <w:noProof/>
          <w:lang w:eastAsia="pl-PL"/>
        </w:rPr>
      </w:pPr>
      <w:r w:rsidRPr="00CE580F">
        <w:rPr>
          <w:b/>
          <w:noProof/>
          <w:lang w:eastAsia="pl-PL"/>
        </w:rPr>
        <w:t>Generał Marian Langiewicz zmarł na zapalenie płuc 10 maja 1887 roku w Konstantynopolu, gdzie został pochowany na miejscowym cmentarzu.</w:t>
      </w:r>
    </w:p>
    <w:p w:rsidR="000B73AB" w:rsidRDefault="00B51FA5">
      <w:r>
        <w:rPr>
          <w:noProof/>
          <w:lang w:eastAsia="pl-PL"/>
        </w:rPr>
        <w:lastRenderedPageBreak/>
        <w:drawing>
          <wp:inline distT="0" distB="0" distL="0" distR="0" wp14:anchorId="498F3BB6">
            <wp:extent cx="6103919" cy="104108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288" cy="10445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1FA5" w:rsidRDefault="006736A5">
      <w:r>
        <w:rPr>
          <w:noProof/>
          <w:lang w:eastAsia="pl-PL"/>
        </w:rPr>
        <w:lastRenderedPageBreak/>
        <w:drawing>
          <wp:inline distT="0" distB="0" distL="0" distR="0" wp14:anchorId="1E7C96DE" wp14:editId="2CB48E07">
            <wp:extent cx="5531702" cy="7086600"/>
            <wp:effectExtent l="0" t="0" r="0" b="0"/>
            <wp:docPr id="3" name="Obraz 3" descr="http://www.polskaniezwykla.pl/pictures/original/306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lskaniezwykla.pl/pictures/original/3069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975" cy="709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FA5" w:rsidRDefault="00B51FA5"/>
    <w:p w:rsidR="00A71A85" w:rsidRDefault="00A71A85"/>
    <w:p w:rsidR="00A87996" w:rsidRDefault="00A87996">
      <w:r>
        <w:rPr>
          <w:noProof/>
          <w:lang w:eastAsia="pl-PL"/>
        </w:rPr>
        <w:lastRenderedPageBreak/>
        <w:drawing>
          <wp:inline distT="0" distB="0" distL="0" distR="0" wp14:anchorId="6E5D8EF0">
            <wp:extent cx="5448300" cy="4087576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005" cy="408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7996" w:rsidRDefault="00A87996"/>
    <w:p w:rsidR="000F071B" w:rsidRDefault="000F071B">
      <w:r>
        <w:rPr>
          <w:noProof/>
          <w:lang w:eastAsia="pl-PL"/>
        </w:rPr>
        <w:drawing>
          <wp:inline distT="0" distB="0" distL="0" distR="0" wp14:anchorId="2B91A1E4">
            <wp:extent cx="4076700" cy="406235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789" cy="407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0FC7" w:rsidRDefault="00FF0FC7"/>
    <w:p w:rsidR="00FF0FC7" w:rsidRDefault="00041E7B">
      <w:r>
        <w:rPr>
          <w:noProof/>
          <w:lang w:eastAsia="pl-PL"/>
        </w:rPr>
        <w:drawing>
          <wp:inline distT="0" distB="0" distL="0" distR="0" wp14:anchorId="2B7C494E" wp14:editId="5A14F15A">
            <wp:extent cx="5038725" cy="4345014"/>
            <wp:effectExtent l="0" t="0" r="0" b="0"/>
            <wp:docPr id="13" name="Obraz 13" descr="http://katalog.muzeum.krakow.pl/sites/default/files/imagecache/museum_object_picture_fullsize/remote/mnk/miniatures/55/3/03-ryc-036847001_135186318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atalog.muzeum.krakow.pl/sites/default/files/imagecache/museum_object_picture_fullsize/remote/mnk/miniatures/55/3/03-ryc-036847001_13518631803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740" cy="436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FC7" w:rsidRDefault="00FF0FC7"/>
    <w:p w:rsidR="000F071B" w:rsidRDefault="008D6A4F">
      <w:r>
        <w:rPr>
          <w:noProof/>
          <w:lang w:eastAsia="pl-PL"/>
        </w:rPr>
        <w:drawing>
          <wp:inline distT="0" distB="0" distL="0" distR="0" wp14:anchorId="5D24606C" wp14:editId="4B180250">
            <wp:extent cx="6234908" cy="36576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32846" cy="365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424" w:rsidRDefault="00786424">
      <w:r>
        <w:rPr>
          <w:noProof/>
          <w:lang w:eastAsia="pl-PL"/>
        </w:rPr>
        <w:lastRenderedPageBreak/>
        <w:drawing>
          <wp:inline distT="0" distB="0" distL="0" distR="0">
            <wp:extent cx="5086350" cy="4971373"/>
            <wp:effectExtent l="0" t="0" r="0" b="1270"/>
            <wp:docPr id="7" name="Obraz 7" descr="Z:\Komputer na szatni\Pullpit\Artur\Powstanie Styczniowe\Obraz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Komputer na szatni\Pullpit\Artur\Powstanie Styczniowe\Obraz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456" cy="497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24" w:rsidRDefault="00786424">
      <w:r>
        <w:rPr>
          <w:noProof/>
          <w:lang w:eastAsia="pl-PL"/>
        </w:rPr>
        <w:drawing>
          <wp:inline distT="0" distB="0" distL="0" distR="0">
            <wp:extent cx="4572000" cy="3711730"/>
            <wp:effectExtent l="0" t="0" r="0" b="3175"/>
            <wp:docPr id="8" name="Obraz 8" descr="Z:\Komputer na szatni\Pullpit\Artur\Powstanie Styczniowe\wziecie-langiewicza-do-niewoli-przez-austriak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Komputer na szatni\Pullpit\Artur\Powstanie Styczniowe\wziecie-langiewicza-do-niewoli-przez-austriako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793" cy="37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64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138"/>
    <w:rsid w:val="00041E7B"/>
    <w:rsid w:val="0008666B"/>
    <w:rsid w:val="000B73AB"/>
    <w:rsid w:val="000F071B"/>
    <w:rsid w:val="00351B20"/>
    <w:rsid w:val="004404C7"/>
    <w:rsid w:val="004E092A"/>
    <w:rsid w:val="005C6C05"/>
    <w:rsid w:val="006736A5"/>
    <w:rsid w:val="00786424"/>
    <w:rsid w:val="008D6A4F"/>
    <w:rsid w:val="00924138"/>
    <w:rsid w:val="009E4F4B"/>
    <w:rsid w:val="00A62778"/>
    <w:rsid w:val="00A71A85"/>
    <w:rsid w:val="00A87996"/>
    <w:rsid w:val="00AC50BA"/>
    <w:rsid w:val="00AE3892"/>
    <w:rsid w:val="00AF08FA"/>
    <w:rsid w:val="00B014E9"/>
    <w:rsid w:val="00B275C1"/>
    <w:rsid w:val="00B51FA5"/>
    <w:rsid w:val="00B551E9"/>
    <w:rsid w:val="00CE580F"/>
    <w:rsid w:val="00FD0360"/>
    <w:rsid w:val="00FF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4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41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4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41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417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Teraz</dc:creator>
  <cp:lastModifiedBy>Teraz</cp:lastModifiedBy>
  <cp:revision>7</cp:revision>
  <dcterms:created xsi:type="dcterms:W3CDTF">2017-12-16T10:03:00Z</dcterms:created>
  <dcterms:modified xsi:type="dcterms:W3CDTF">2020-12-04T08:48:00Z</dcterms:modified>
</cp:coreProperties>
</file>