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60" w:rsidRDefault="00B56160" w:rsidP="00B56160">
      <w:pPr>
        <w:jc w:val="both"/>
        <w:rPr>
          <w:b/>
          <w:sz w:val="40"/>
          <w:szCs w:val="40"/>
        </w:rPr>
      </w:pPr>
      <w:r w:rsidRPr="00211FC9">
        <w:rPr>
          <w:b/>
          <w:sz w:val="40"/>
          <w:szCs w:val="40"/>
        </w:rPr>
        <w:t>Żuawi śmierci</w:t>
      </w:r>
    </w:p>
    <w:p w:rsidR="00B56160" w:rsidRPr="00211FC9" w:rsidRDefault="00B56160" w:rsidP="00B56160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 wp14:anchorId="7ED76FEA" wp14:editId="29ED6530">
            <wp:extent cx="2790825" cy="2705100"/>
            <wp:effectExtent l="0" t="0" r="9525" b="0"/>
            <wp:docPr id="6" name="Obraz 6" descr="C:\Documents and Settings\DomeK\Pulpit\Żuawi Śmierci\220px-Zuawi_smier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meK\Pulpit\Żuawi Śmierci\220px-Zuawi_smierc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160" w:rsidRPr="009E73C9" w:rsidRDefault="00B56160" w:rsidP="00B56160">
      <w:pPr>
        <w:jc w:val="both"/>
        <w:rPr>
          <w:b/>
          <w:sz w:val="24"/>
          <w:szCs w:val="24"/>
        </w:rPr>
      </w:pPr>
      <w:r w:rsidRPr="009E73C9">
        <w:rPr>
          <w:b/>
          <w:bCs/>
          <w:sz w:val="28"/>
          <w:szCs w:val="28"/>
        </w:rPr>
        <w:t>Żuawi śmierci</w:t>
      </w:r>
      <w:r w:rsidRPr="009E73C9">
        <w:rPr>
          <w:sz w:val="24"/>
          <w:szCs w:val="24"/>
        </w:rPr>
        <w:t> – </w:t>
      </w:r>
      <w:r w:rsidRPr="009E73C9">
        <w:rPr>
          <w:b/>
          <w:sz w:val="24"/>
          <w:szCs w:val="24"/>
        </w:rPr>
        <w:t xml:space="preserve">polski oddział wojskowy powstania styczniowego sformowany w lutym 1863 z ochotników w Ojcowie przez oficera francuskiego Franciszka </w:t>
      </w:r>
      <w:proofErr w:type="spellStart"/>
      <w:r w:rsidRPr="009E73C9">
        <w:rPr>
          <w:b/>
          <w:sz w:val="24"/>
          <w:szCs w:val="24"/>
        </w:rPr>
        <w:t>Rochebrune</w:t>
      </w:r>
      <w:proofErr w:type="spellEnd"/>
      <w:r w:rsidRPr="009E73C9">
        <w:rPr>
          <w:b/>
          <w:sz w:val="24"/>
          <w:szCs w:val="24"/>
        </w:rPr>
        <w:t xml:space="preserve"> na   wzór żuawów francuskich. </w:t>
      </w:r>
    </w:p>
    <w:p w:rsidR="00B56160" w:rsidRPr="009E73C9" w:rsidRDefault="00B56160" w:rsidP="00B56160">
      <w:pPr>
        <w:jc w:val="both"/>
        <w:rPr>
          <w:b/>
          <w:sz w:val="28"/>
          <w:szCs w:val="28"/>
        </w:rPr>
      </w:pPr>
      <w:r w:rsidRPr="009E73C9">
        <w:rPr>
          <w:b/>
          <w:sz w:val="28"/>
          <w:szCs w:val="28"/>
        </w:rPr>
        <w:t>Znaczenie nazwy</w:t>
      </w:r>
    </w:p>
    <w:p w:rsidR="00B56160" w:rsidRPr="009E73C9" w:rsidRDefault="00B56160" w:rsidP="00B56160">
      <w:pPr>
        <w:jc w:val="both"/>
        <w:rPr>
          <w:sz w:val="24"/>
          <w:szCs w:val="24"/>
        </w:rPr>
      </w:pPr>
      <w:r w:rsidRPr="00883EE0">
        <w:rPr>
          <w:b/>
          <w:sz w:val="24"/>
          <w:szCs w:val="24"/>
        </w:rPr>
        <w:t>Nazwa „żuaw” pochodzi od arab. </w:t>
      </w:r>
      <w:proofErr w:type="spellStart"/>
      <w:r w:rsidRPr="00883EE0">
        <w:rPr>
          <w:b/>
          <w:i/>
          <w:iCs/>
          <w:sz w:val="24"/>
          <w:szCs w:val="24"/>
        </w:rPr>
        <w:t>zuāwa</w:t>
      </w:r>
      <w:proofErr w:type="spellEnd"/>
      <w:r w:rsidRPr="00883EE0">
        <w:rPr>
          <w:b/>
          <w:sz w:val="24"/>
          <w:szCs w:val="24"/>
        </w:rPr>
        <w:t> – nazwy szczepu Kabylów</w:t>
      </w:r>
      <w:r w:rsidRPr="009E73C9">
        <w:rPr>
          <w:sz w:val="24"/>
          <w:szCs w:val="24"/>
        </w:rPr>
        <w:t xml:space="preserve">. Nazwa żuawi śmierci wynikała ze </w:t>
      </w:r>
      <w:r w:rsidRPr="00B65951">
        <w:rPr>
          <w:b/>
          <w:sz w:val="24"/>
          <w:szCs w:val="24"/>
        </w:rPr>
        <w:t>składanej przysięgi, że nigdy się nie cofną ani nie poddadzą. Mogli tylko zwyciężyć albo zginąć.</w:t>
      </w:r>
      <w:r w:rsidRPr="009E73C9">
        <w:rPr>
          <w:sz w:val="24"/>
          <w:szCs w:val="24"/>
        </w:rPr>
        <w:t xml:space="preserve"> Pod twardą ręką </w:t>
      </w:r>
      <w:proofErr w:type="spellStart"/>
      <w:r w:rsidRPr="009E73C9">
        <w:rPr>
          <w:sz w:val="24"/>
          <w:szCs w:val="24"/>
        </w:rPr>
        <w:t>Rochebrune’a</w:t>
      </w:r>
      <w:proofErr w:type="spellEnd"/>
      <w:r w:rsidRPr="009E73C9">
        <w:rPr>
          <w:sz w:val="24"/>
          <w:szCs w:val="24"/>
        </w:rPr>
        <w:t xml:space="preserve">, żuawi stali się jedną z doborowych formacji powstania, w której szczególnie widoczny był „duch oddziału”, wyrażający się m.in. w odmiennym jednolitym umundurowaniu, dyscyplinie i ceremoniałach przyjęcia do żuawów. Ochotnicy do oddziału musieli być zaakceptowani przez dowódcę, który osobiście interesował się swoimi podwładnymi. W zamian, mimo egzekwowania surowej dyscypliny, z karą śmierci za niesubordynację włącznie, żołnierze darzyli </w:t>
      </w:r>
      <w:proofErr w:type="spellStart"/>
      <w:r w:rsidRPr="009E73C9">
        <w:rPr>
          <w:sz w:val="24"/>
          <w:szCs w:val="24"/>
        </w:rPr>
        <w:t>Rochebrune’a</w:t>
      </w:r>
      <w:proofErr w:type="spellEnd"/>
      <w:r w:rsidRPr="009E73C9">
        <w:rPr>
          <w:sz w:val="24"/>
          <w:szCs w:val="24"/>
        </w:rPr>
        <w:t xml:space="preserve"> wielkim szacunkiem i oddaniem.</w:t>
      </w:r>
    </w:p>
    <w:p w:rsidR="00B56160" w:rsidRPr="009E73C9" w:rsidRDefault="00B56160" w:rsidP="00B56160">
      <w:pPr>
        <w:jc w:val="both"/>
        <w:rPr>
          <w:b/>
          <w:bCs/>
          <w:sz w:val="28"/>
          <w:szCs w:val="28"/>
        </w:rPr>
      </w:pPr>
      <w:r w:rsidRPr="009E73C9">
        <w:rPr>
          <w:b/>
          <w:bCs/>
          <w:sz w:val="28"/>
          <w:szCs w:val="28"/>
        </w:rPr>
        <w:t>Umundurowanie</w:t>
      </w:r>
    </w:p>
    <w:p w:rsidR="00B56160" w:rsidRPr="009E73C9" w:rsidRDefault="00B56160" w:rsidP="00B56160">
      <w:pPr>
        <w:jc w:val="both"/>
        <w:rPr>
          <w:sz w:val="24"/>
          <w:szCs w:val="24"/>
        </w:rPr>
      </w:pPr>
      <w:r w:rsidRPr="009E73C9">
        <w:rPr>
          <w:sz w:val="24"/>
          <w:szCs w:val="24"/>
        </w:rPr>
        <w:t xml:space="preserve">Nosili koszule z surowego jedwabiu na którą nakładano płócienną bieliznę jako podkładkę pod ubiór z łosiowej skóry. Na ten płócienny pokrowiec zakładano właściwy mundur tego oddziału: </w:t>
      </w:r>
      <w:r w:rsidRPr="00B65951">
        <w:rPr>
          <w:b/>
          <w:sz w:val="24"/>
          <w:szCs w:val="24"/>
        </w:rPr>
        <w:t>czarną sukienną kamizelkę z naszywanym dużym białym krzyżem</w:t>
      </w:r>
      <w:r w:rsidRPr="009E73C9">
        <w:rPr>
          <w:sz w:val="24"/>
          <w:szCs w:val="24"/>
        </w:rPr>
        <w:t xml:space="preserve">, surdut z czarnego sukna bez kołnierza, sięgające do kostek czarne sukienne bufiaste spodnie, wysokie buty z cholewami, szalik czarno-biały na szyi i obszyty białym barankiem czerwony fez z czarnym kutasikiem (ozdobny pęk z frędzli). Oficerowie nosili krótsze od surdutów czarne sukienne kurtki bez kołnierza zw. żuawkami, a ich fezy były obszyte siwym barankiem i ozdobione polską kokardą z orłem. Oznaki stopni oficerskich noszono na rękawach w postaci wyszywanych skomplikowanych wzorów złotych, u podoficerów z żółtej tasiemki (należało to </w:t>
      </w:r>
      <w:r w:rsidRPr="009E73C9">
        <w:rPr>
          <w:sz w:val="24"/>
          <w:szCs w:val="24"/>
        </w:rPr>
        <w:lastRenderedPageBreak/>
        <w:t>do ówcześnie panującej mody wojskowej). W celu ochrony tego kosztownego ubioru żołnierze zakupili sobie guńki (ciepłe męskie odzienie wierzchnie noszone przez bogatych pasterzy) z brązowego sukna.</w:t>
      </w:r>
    </w:p>
    <w:p w:rsidR="00B56160" w:rsidRPr="009E73C9" w:rsidRDefault="00B56160" w:rsidP="00B56160">
      <w:pPr>
        <w:jc w:val="both"/>
        <w:rPr>
          <w:b/>
          <w:bCs/>
          <w:sz w:val="28"/>
          <w:szCs w:val="28"/>
        </w:rPr>
      </w:pPr>
      <w:r w:rsidRPr="009E73C9">
        <w:rPr>
          <w:b/>
          <w:bCs/>
          <w:sz w:val="28"/>
          <w:szCs w:val="28"/>
        </w:rPr>
        <w:t>Ekwipunek</w:t>
      </w:r>
    </w:p>
    <w:p w:rsidR="00B56160" w:rsidRPr="009E73C9" w:rsidRDefault="00B56160" w:rsidP="00B56160">
      <w:pPr>
        <w:jc w:val="both"/>
        <w:rPr>
          <w:sz w:val="24"/>
          <w:szCs w:val="24"/>
        </w:rPr>
      </w:pPr>
      <w:r w:rsidRPr="009E73C9">
        <w:rPr>
          <w:sz w:val="24"/>
          <w:szCs w:val="24"/>
        </w:rPr>
        <w:t xml:space="preserve">Ekwipunek żuawa śmierci stanowił tornister, pas z ładownicami, sztylet, manierka, karabin kapiszonowy z bagnetem (dł. 40–60 cm) </w:t>
      </w:r>
      <w:r>
        <w:rPr>
          <w:sz w:val="24"/>
          <w:szCs w:val="24"/>
        </w:rPr>
        <w:t>i rewolwer kapiszonowy.</w:t>
      </w:r>
    </w:p>
    <w:p w:rsidR="00B56160" w:rsidRPr="009E73C9" w:rsidRDefault="00B56160" w:rsidP="00B56160">
      <w:pPr>
        <w:jc w:val="both"/>
        <w:rPr>
          <w:b/>
          <w:bCs/>
          <w:sz w:val="28"/>
          <w:szCs w:val="28"/>
        </w:rPr>
      </w:pPr>
      <w:r w:rsidRPr="009E73C9">
        <w:rPr>
          <w:b/>
          <w:bCs/>
          <w:sz w:val="28"/>
          <w:szCs w:val="28"/>
        </w:rPr>
        <w:t>Znak oddziału</w:t>
      </w:r>
    </w:p>
    <w:p w:rsidR="00B56160" w:rsidRPr="009E73C9" w:rsidRDefault="00B56160" w:rsidP="00B56160">
      <w:pPr>
        <w:jc w:val="both"/>
        <w:rPr>
          <w:sz w:val="24"/>
          <w:szCs w:val="24"/>
        </w:rPr>
      </w:pPr>
      <w:r w:rsidRPr="009E73C9">
        <w:rPr>
          <w:sz w:val="24"/>
          <w:szCs w:val="24"/>
        </w:rPr>
        <w:t>Była to czarna chorągiew z aplikowanym białym krzyżem, z narodowymi (biało-czerwonymi) szarfami na których widniał napis: „W imię Boże – r. 1863”.</w:t>
      </w:r>
    </w:p>
    <w:p w:rsidR="00B56160" w:rsidRPr="009E73C9" w:rsidRDefault="00B56160" w:rsidP="00B56160">
      <w:pPr>
        <w:jc w:val="both"/>
        <w:rPr>
          <w:b/>
          <w:sz w:val="28"/>
          <w:szCs w:val="28"/>
        </w:rPr>
      </w:pPr>
      <w:r w:rsidRPr="009E73C9">
        <w:rPr>
          <w:b/>
          <w:sz w:val="28"/>
          <w:szCs w:val="28"/>
        </w:rPr>
        <w:t>Szlak bojowy</w:t>
      </w:r>
    </w:p>
    <w:p w:rsidR="00B56160" w:rsidRPr="009E73C9" w:rsidRDefault="00B56160" w:rsidP="00B56160">
      <w:pPr>
        <w:jc w:val="both"/>
        <w:rPr>
          <w:sz w:val="24"/>
          <w:szCs w:val="24"/>
        </w:rPr>
      </w:pPr>
      <w:r w:rsidRPr="009E73C9">
        <w:rPr>
          <w:sz w:val="24"/>
          <w:szCs w:val="24"/>
        </w:rPr>
        <w:t xml:space="preserve">Pierwszy raz żuawi śmierci weszli do walki </w:t>
      </w:r>
      <w:r w:rsidRPr="009E73C9">
        <w:rPr>
          <w:b/>
          <w:sz w:val="24"/>
          <w:szCs w:val="24"/>
        </w:rPr>
        <w:t>17 lutego 1863 w bitwie pod Miechowem</w:t>
      </w:r>
      <w:r w:rsidRPr="009E73C9">
        <w:rPr>
          <w:sz w:val="24"/>
          <w:szCs w:val="24"/>
        </w:rPr>
        <w:t xml:space="preserve">, w której, mimo utraty elementu zaskoczenia, </w:t>
      </w:r>
      <w:proofErr w:type="spellStart"/>
      <w:r w:rsidRPr="009E73C9">
        <w:rPr>
          <w:sz w:val="24"/>
          <w:szCs w:val="24"/>
        </w:rPr>
        <w:t>Rochebrun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poprowadził osobiście atak na </w:t>
      </w:r>
      <w:r w:rsidRPr="009E73C9">
        <w:rPr>
          <w:sz w:val="24"/>
          <w:szCs w:val="24"/>
        </w:rPr>
        <w:t xml:space="preserve">bagnety na pozycje rosyjskie usadowione na miejscowym cmentarzu. Rozbitym i zszokowanym Rosjanom żuawi wyciągali karabiny z rąk. </w:t>
      </w:r>
      <w:r>
        <w:rPr>
          <w:sz w:val="24"/>
          <w:szCs w:val="24"/>
        </w:rPr>
        <w:t>Jednak ponieśli ciężkie straty. Z</w:t>
      </w:r>
      <w:r w:rsidRPr="009E73C9">
        <w:rPr>
          <w:sz w:val="24"/>
          <w:szCs w:val="24"/>
        </w:rPr>
        <w:t xml:space="preserve">e 150 pozostało jedynie kilkunastu, w tym dowódca , lecz rozeszła się sława oddziału. </w:t>
      </w:r>
      <w:proofErr w:type="spellStart"/>
      <w:r w:rsidRPr="009E73C9">
        <w:rPr>
          <w:sz w:val="24"/>
          <w:szCs w:val="24"/>
        </w:rPr>
        <w:t>Rochebrune</w:t>
      </w:r>
      <w:proofErr w:type="spellEnd"/>
      <w:r w:rsidRPr="009E73C9">
        <w:rPr>
          <w:sz w:val="24"/>
          <w:szCs w:val="24"/>
        </w:rPr>
        <w:t xml:space="preserve"> następnie odtworzył formację, nazwaną </w:t>
      </w:r>
      <w:r w:rsidRPr="009E73C9">
        <w:rPr>
          <w:b/>
          <w:sz w:val="24"/>
          <w:szCs w:val="24"/>
        </w:rPr>
        <w:t>Pułkiem Żuawów Śmierci</w:t>
      </w:r>
      <w:r w:rsidRPr="009E73C9">
        <w:rPr>
          <w:sz w:val="24"/>
          <w:szCs w:val="24"/>
        </w:rPr>
        <w:t>, z ochotników w Krakowie(nie osiągnęła ona rozmiaru pułku).</w:t>
      </w:r>
    </w:p>
    <w:p w:rsidR="00B56160" w:rsidRPr="009E73C9" w:rsidRDefault="00B56160" w:rsidP="00B56160">
      <w:pPr>
        <w:jc w:val="both"/>
        <w:rPr>
          <w:sz w:val="24"/>
          <w:szCs w:val="24"/>
        </w:rPr>
      </w:pPr>
      <w:r w:rsidRPr="009E73C9">
        <w:rPr>
          <w:sz w:val="24"/>
          <w:szCs w:val="24"/>
        </w:rPr>
        <w:t xml:space="preserve">Według części biografów, </w:t>
      </w:r>
      <w:proofErr w:type="spellStart"/>
      <w:r w:rsidRPr="009E73C9">
        <w:rPr>
          <w:sz w:val="24"/>
          <w:szCs w:val="24"/>
        </w:rPr>
        <w:t>Rochebrune</w:t>
      </w:r>
      <w:proofErr w:type="spellEnd"/>
      <w:r w:rsidRPr="009E73C9">
        <w:rPr>
          <w:sz w:val="24"/>
          <w:szCs w:val="24"/>
        </w:rPr>
        <w:t xml:space="preserve"> uczestniczył w </w:t>
      </w:r>
      <w:r w:rsidRPr="009E73C9">
        <w:rPr>
          <w:b/>
          <w:sz w:val="24"/>
          <w:szCs w:val="24"/>
        </w:rPr>
        <w:t>bitwie pod Małogoszczem</w:t>
      </w:r>
      <w:r w:rsidRPr="009E73C9">
        <w:rPr>
          <w:sz w:val="24"/>
          <w:szCs w:val="24"/>
        </w:rPr>
        <w:t xml:space="preserve">, lecz brak relacji o udziale formacji żuawów w tej bitwie. W tym okresie oddział osiągnął siłę batalionu liczącego 400 ludzi w dwóch kompaniach, dowodzonych przez Drzymałę (właśc. Tytus </w:t>
      </w:r>
      <w:proofErr w:type="spellStart"/>
      <w:r w:rsidRPr="009E73C9">
        <w:rPr>
          <w:sz w:val="24"/>
          <w:szCs w:val="24"/>
        </w:rPr>
        <w:t>O'Brien</w:t>
      </w:r>
      <w:proofErr w:type="spellEnd"/>
      <w:r w:rsidRPr="009E73C9">
        <w:rPr>
          <w:sz w:val="24"/>
          <w:szCs w:val="24"/>
        </w:rPr>
        <w:t xml:space="preserve"> de </w:t>
      </w:r>
      <w:proofErr w:type="spellStart"/>
      <w:r w:rsidRPr="009E73C9">
        <w:rPr>
          <w:sz w:val="24"/>
          <w:szCs w:val="24"/>
        </w:rPr>
        <w:t>Lacy</w:t>
      </w:r>
      <w:proofErr w:type="spellEnd"/>
      <w:r w:rsidRPr="009E73C9">
        <w:rPr>
          <w:sz w:val="24"/>
          <w:szCs w:val="24"/>
        </w:rPr>
        <w:t xml:space="preserve">) i hr. Wojciecha Komorowskiego. Żuawi walczyli następnie </w:t>
      </w:r>
      <w:r w:rsidRPr="009E73C9">
        <w:rPr>
          <w:b/>
          <w:sz w:val="24"/>
          <w:szCs w:val="24"/>
        </w:rPr>
        <w:t xml:space="preserve">17 marca 1863 pod </w:t>
      </w:r>
      <w:proofErr w:type="spellStart"/>
      <w:r w:rsidRPr="009E73C9">
        <w:rPr>
          <w:b/>
          <w:sz w:val="24"/>
          <w:szCs w:val="24"/>
        </w:rPr>
        <w:t>Chrobrzem</w:t>
      </w:r>
      <w:proofErr w:type="spellEnd"/>
      <w:r w:rsidRPr="009E73C9">
        <w:rPr>
          <w:sz w:val="24"/>
          <w:szCs w:val="24"/>
        </w:rPr>
        <w:t xml:space="preserve">, gdzie będąc w straży tylnej oddziałów polskich, odparli atak rosyjskich dragonów. W bitwie tej oddziałom polskim udało się wycofać, zadając poważne straty nieprzyjacielowi. Następnego dnia </w:t>
      </w:r>
      <w:r w:rsidRPr="009E73C9">
        <w:rPr>
          <w:b/>
          <w:sz w:val="24"/>
          <w:szCs w:val="24"/>
        </w:rPr>
        <w:t>18 marca</w:t>
      </w:r>
      <w:r w:rsidRPr="009E73C9">
        <w:rPr>
          <w:sz w:val="24"/>
          <w:szCs w:val="24"/>
        </w:rPr>
        <w:t xml:space="preserve"> oddział wziął udział w </w:t>
      </w:r>
      <w:r w:rsidRPr="009E73C9">
        <w:rPr>
          <w:b/>
          <w:sz w:val="24"/>
          <w:szCs w:val="24"/>
        </w:rPr>
        <w:t>bitwie pod Grochowiskami</w:t>
      </w:r>
      <w:r w:rsidRPr="009E73C9">
        <w:rPr>
          <w:sz w:val="24"/>
          <w:szCs w:val="24"/>
        </w:rPr>
        <w:t>, stanowiąc jądro oporu polskich sił, okrążonych i broniących się w lesie. Bitwa zakończyła się odparciem Rosjan, którzy ponieśli duże straty.</w:t>
      </w:r>
    </w:p>
    <w:p w:rsidR="00B56160" w:rsidRPr="009E73C9" w:rsidRDefault="00B56160" w:rsidP="00B56160">
      <w:pPr>
        <w:jc w:val="both"/>
        <w:rPr>
          <w:sz w:val="24"/>
          <w:szCs w:val="24"/>
        </w:rPr>
      </w:pPr>
      <w:r w:rsidRPr="009E73C9">
        <w:rPr>
          <w:sz w:val="24"/>
          <w:szCs w:val="24"/>
        </w:rPr>
        <w:t xml:space="preserve">Po następującym później wyjeździe </w:t>
      </w:r>
      <w:proofErr w:type="spellStart"/>
      <w:r w:rsidRPr="009E73C9">
        <w:rPr>
          <w:sz w:val="24"/>
          <w:szCs w:val="24"/>
        </w:rPr>
        <w:t>Rochebrune’a</w:t>
      </w:r>
      <w:proofErr w:type="spellEnd"/>
      <w:r w:rsidRPr="009E73C9">
        <w:rPr>
          <w:sz w:val="24"/>
          <w:szCs w:val="24"/>
        </w:rPr>
        <w:t xml:space="preserve"> do Francji, nastąpił koniec oddziału. Dowodzony przez krótki okres przez Drzymałę, oddział pod koniec marca 1863 przekroczył granicę austriacką. Dwudziestu jeden ostatnich walczących w powstaniu żuawów poniosło śmierć w </w:t>
      </w:r>
      <w:r w:rsidRPr="009E73C9">
        <w:rPr>
          <w:b/>
          <w:sz w:val="24"/>
          <w:szCs w:val="24"/>
        </w:rPr>
        <w:t>bitwie pod</w:t>
      </w:r>
      <w:r w:rsidRPr="009E73C9">
        <w:rPr>
          <w:sz w:val="24"/>
          <w:szCs w:val="24"/>
        </w:rPr>
        <w:t xml:space="preserve"> </w:t>
      </w:r>
      <w:r w:rsidRPr="009E73C9">
        <w:rPr>
          <w:b/>
          <w:sz w:val="24"/>
          <w:szCs w:val="24"/>
        </w:rPr>
        <w:t>Krzykawką 5 maja 1863.</w:t>
      </w:r>
    </w:p>
    <w:p w:rsidR="00B56160" w:rsidRDefault="00B56160">
      <w:pPr>
        <w:rPr>
          <w:noProof/>
          <w:lang w:eastAsia="pl-PL"/>
        </w:rPr>
      </w:pPr>
    </w:p>
    <w:p w:rsidR="00B56160" w:rsidRDefault="00B56160">
      <w:pPr>
        <w:rPr>
          <w:noProof/>
          <w:lang w:eastAsia="pl-PL"/>
        </w:rPr>
      </w:pPr>
    </w:p>
    <w:p w:rsidR="00B56160" w:rsidRDefault="00B56160">
      <w:pPr>
        <w:rPr>
          <w:noProof/>
          <w:lang w:eastAsia="pl-PL"/>
        </w:rPr>
      </w:pPr>
    </w:p>
    <w:p w:rsidR="0028245A" w:rsidRDefault="00F101B4">
      <w:r>
        <w:rPr>
          <w:noProof/>
          <w:lang w:eastAsia="pl-PL"/>
        </w:rPr>
        <w:lastRenderedPageBreak/>
        <w:drawing>
          <wp:inline distT="0" distB="0" distL="0" distR="0">
            <wp:extent cx="5057775" cy="4714875"/>
            <wp:effectExtent l="0" t="0" r="9525" b="9525"/>
            <wp:docPr id="1" name="Obraz 1" descr="C:\Documents and Settings\DomeK\Pulpit\Żuawi Śmierci\220px-Zuawi_smier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meK\Pulpit\Żuawi Śmierci\220px-Zuawi_smierc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155" cy="471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B4" w:rsidRDefault="00F101B4">
      <w:r>
        <w:rPr>
          <w:noProof/>
          <w:lang w:eastAsia="pl-PL"/>
        </w:rPr>
        <w:drawing>
          <wp:inline distT="0" distB="0" distL="0" distR="0">
            <wp:extent cx="6236260" cy="3743325"/>
            <wp:effectExtent l="0" t="0" r="0" b="0"/>
            <wp:docPr id="2" name="Obraz 2" descr="C:\Documents and Settings\DomeK\Pulpit\Żuawi Śmierci\e47db85f-e6a6-47aa-aa4e-37077fb5a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meK\Pulpit\Żuawi Śmierci\e47db85f-e6a6-47aa-aa4e-37077fb5a1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97" cy="374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B4" w:rsidRDefault="00F101B4">
      <w:r>
        <w:rPr>
          <w:noProof/>
          <w:lang w:eastAsia="pl-PL"/>
        </w:rPr>
        <w:lastRenderedPageBreak/>
        <w:drawing>
          <wp:inline distT="0" distB="0" distL="0" distR="0">
            <wp:extent cx="3609975" cy="4806424"/>
            <wp:effectExtent l="0" t="0" r="0" b="0"/>
            <wp:docPr id="3" name="Obraz 3" descr="C:\Documents and Settings\DomeK\Pulpit\Żuawi Śmierci\bitwy_a_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omeK\Pulpit\Żuawi Śmierci\bitwy_a_4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8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B4" w:rsidRDefault="00F101B4">
      <w:r>
        <w:rPr>
          <w:noProof/>
          <w:lang w:eastAsia="pl-PL"/>
        </w:rPr>
        <w:drawing>
          <wp:inline distT="0" distB="0" distL="0" distR="0">
            <wp:extent cx="5760720" cy="3846674"/>
            <wp:effectExtent l="0" t="0" r="0" b="1905"/>
            <wp:docPr id="4" name="Obraz 4" descr="C:\Documents and Settings\DomeK\Pulpit\Żuawi Śmierci\z16948534Q,Grupa-Rekonstrukcji-Historycznej--Pulk-Zuawi-Sm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omeK\Pulpit\Żuawi Śmierci\z16948534Q,Grupa-Rekonstrukcji-Historycznej--Pulk-Zuawi-Smi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B4" w:rsidRDefault="00F101B4">
      <w:r>
        <w:rPr>
          <w:noProof/>
          <w:lang w:eastAsia="pl-PL"/>
        </w:rPr>
        <w:lastRenderedPageBreak/>
        <w:drawing>
          <wp:inline distT="0" distB="0" distL="0" distR="0">
            <wp:extent cx="4169283" cy="6172200"/>
            <wp:effectExtent l="0" t="0" r="3175" b="0"/>
            <wp:docPr id="5" name="Obraz 5" descr="C:\Documents and Settings\DomeK\Pulpit\Żuawi Śmierci\francois-rochebr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omeK\Pulpit\Żuawi Śmierci\francois-rochebru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283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B4" w:rsidRPr="009E1665" w:rsidRDefault="00F101B4">
      <w:pPr>
        <w:rPr>
          <w:b/>
          <w:sz w:val="40"/>
          <w:szCs w:val="40"/>
        </w:rPr>
      </w:pPr>
      <w:r w:rsidRPr="009E1665">
        <w:rPr>
          <w:b/>
          <w:sz w:val="40"/>
          <w:szCs w:val="40"/>
        </w:rPr>
        <w:t xml:space="preserve">Franciszek Maksymilian de </w:t>
      </w:r>
      <w:proofErr w:type="spellStart"/>
      <w:r w:rsidRPr="009E1665">
        <w:rPr>
          <w:b/>
          <w:sz w:val="40"/>
          <w:szCs w:val="40"/>
        </w:rPr>
        <w:t>Rochebrune</w:t>
      </w:r>
      <w:proofErr w:type="spellEnd"/>
      <w:r w:rsidRPr="009E1665">
        <w:rPr>
          <w:b/>
          <w:sz w:val="40"/>
          <w:szCs w:val="40"/>
        </w:rPr>
        <w:t> </w:t>
      </w:r>
      <w:r w:rsidR="009E1665">
        <w:rPr>
          <w:b/>
          <w:sz w:val="40"/>
          <w:szCs w:val="40"/>
        </w:rPr>
        <w:t xml:space="preserve"> (</w:t>
      </w:r>
      <w:r w:rsidR="009E1665" w:rsidRPr="009E1665">
        <w:rPr>
          <w:b/>
          <w:sz w:val="40"/>
          <w:szCs w:val="40"/>
        </w:rPr>
        <w:t>1830 –</w:t>
      </w:r>
      <w:r w:rsidR="009E1665">
        <w:rPr>
          <w:b/>
          <w:sz w:val="40"/>
          <w:szCs w:val="40"/>
        </w:rPr>
        <w:t xml:space="preserve"> 1870</w:t>
      </w:r>
      <w:r w:rsidR="009E1665" w:rsidRPr="009E1665">
        <w:rPr>
          <w:b/>
          <w:sz w:val="40"/>
          <w:szCs w:val="40"/>
        </w:rPr>
        <w:t>)</w:t>
      </w:r>
    </w:p>
    <w:p w:rsidR="009E1665" w:rsidRDefault="009E1665">
      <w:pPr>
        <w:rPr>
          <w:b/>
          <w:sz w:val="36"/>
          <w:szCs w:val="36"/>
        </w:rPr>
      </w:pPr>
      <w:r w:rsidRPr="009E1665">
        <w:rPr>
          <w:b/>
          <w:sz w:val="36"/>
          <w:szCs w:val="36"/>
        </w:rPr>
        <w:t>francuski wojskowy, polski generał, organizator oddziału żuawów śmierci w powstaniu styczniowym</w:t>
      </w:r>
      <w:r>
        <w:rPr>
          <w:b/>
          <w:sz w:val="36"/>
          <w:szCs w:val="36"/>
        </w:rPr>
        <w:t>.</w:t>
      </w:r>
    </w:p>
    <w:p w:rsidR="002A4FCE" w:rsidRPr="009E1665" w:rsidRDefault="002A4FC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6255815" cy="4457700"/>
            <wp:effectExtent l="0" t="0" r="0" b="0"/>
            <wp:docPr id="7" name="Obraz 7" descr="C:\Users\Teraz\Desktop\Czachowski\611b61b44c17062964eb1d97f790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az\Desktop\Czachowski\611b61b44c17062964eb1d97f79016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748" cy="445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B4" w:rsidRDefault="00F101B4">
      <w:bookmarkStart w:id="0" w:name="_GoBack"/>
      <w:bookmarkEnd w:id="0"/>
    </w:p>
    <w:sectPr w:rsidR="00F1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B4"/>
    <w:rsid w:val="0028245A"/>
    <w:rsid w:val="002A4FCE"/>
    <w:rsid w:val="004F7010"/>
    <w:rsid w:val="00731E9C"/>
    <w:rsid w:val="009E1665"/>
    <w:rsid w:val="00B56160"/>
    <w:rsid w:val="00F1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0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0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Teraz</cp:lastModifiedBy>
  <cp:revision>5</cp:revision>
  <dcterms:created xsi:type="dcterms:W3CDTF">2017-02-21T22:56:00Z</dcterms:created>
  <dcterms:modified xsi:type="dcterms:W3CDTF">2020-12-04T08:55:00Z</dcterms:modified>
</cp:coreProperties>
</file>